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4FB9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855A48" w:rsidRPr="00855A48">
        <w:t>Diversity, Equity &amp; Inclusion</w:t>
      </w:r>
    </w:p>
    <w:p w14:paraId="6B4A2E24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091FCC" w:rsidRPr="00091FCC">
        <w:t>Best Use of AI to Improve Diversity, Equity, Inclusion and Belonging Programs</w:t>
      </w:r>
      <w:r w:rsidR="00855A48">
        <w:br/>
      </w:r>
    </w:p>
    <w:p w14:paraId="17D9154A" w14:textId="77777777" w:rsidR="00091FCC" w:rsidRPr="00091FCC" w:rsidRDefault="00091FCC" w:rsidP="00091FCC">
      <w:pPr>
        <w:rPr>
          <w:lang w:val="en-US"/>
        </w:rPr>
      </w:pPr>
      <w:r w:rsidRPr="00091FCC">
        <w:rPr>
          <w:lang w:val="en-US"/>
        </w:rPr>
        <w:t xml:space="preserve">The category </w:t>
      </w:r>
      <w:r w:rsidRPr="00091FCC">
        <w:rPr>
          <w:b/>
          <w:bCs/>
          <w:lang w:val="en-US"/>
        </w:rPr>
        <w:t>Best Use of AI to Improve Diversity, Equity, Inclusion, and Belonging Programs</w:t>
      </w:r>
      <w:r w:rsidRPr="00091FCC">
        <w:rPr>
          <w:lang w:val="en-US"/>
        </w:rPr>
        <w:t xml:space="preserve"> is for a written description of an organization's innovative use of AI to advance diversity, equity, inclusion, and belonging in the workplace. The organization should demonstrate how they leveraged AI technology in a way that tangibly helped build an inclusive culture where all employees are valued and can reach their full potential.</w:t>
      </w:r>
    </w:p>
    <w:p w14:paraId="7E12753F" w14:textId="77777777" w:rsidR="00091FCC" w:rsidRPr="00091FCC" w:rsidRDefault="00091FCC" w:rsidP="00091FCC">
      <w:pPr>
        <w:rPr>
          <w:lang w:val="en-US"/>
        </w:rPr>
      </w:pPr>
    </w:p>
    <w:p w14:paraId="2528E906" w14:textId="77777777" w:rsidR="00C31805" w:rsidRDefault="00091FCC" w:rsidP="00091FCC">
      <w:pPr>
        <w:rPr>
          <w:lang w:val="en-US"/>
        </w:rPr>
      </w:pPr>
      <w:r w:rsidRPr="00091FCC">
        <w:rPr>
          <w:lang w:val="en-US"/>
        </w:rPr>
        <w:t>Training, learning, talent, HR, or other related departments can enter either alone or together with a helping organization (such as a vendor, aka solution provider, or consultant). Helping organizations cannot enter alone.</w:t>
      </w:r>
    </w:p>
    <w:p w14:paraId="2D805DD4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309C4EE8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778BD94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4B1C093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0D9B075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0F760F9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3F41E6E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5E44293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77ED57F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6754F27A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40E7187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7CA1BD5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63EA342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2ADEE1B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4386938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1CD79983" w14:textId="77777777" w:rsidR="00E16E8B" w:rsidRDefault="006F2FE4" w:rsidP="007117BB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  <w:r w:rsidR="007117BB">
        <w:rPr>
          <w:sz w:val="22"/>
          <w:szCs w:val="22"/>
        </w:rPr>
        <w:br/>
      </w:r>
    </w:p>
    <w:p w14:paraId="1628F1C9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3BD07287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46C67BF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2C71B8F" wp14:editId="2B78FBF7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A663B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71B8F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757A663B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B67035B" wp14:editId="19F895A0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E5AD1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3B3EE495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76D40E1A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402E03D1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405532E1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090CD40" wp14:editId="7E1EFDF1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60103C3" wp14:editId="6FF9F108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4591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103C3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0D4591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8DC64B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1CFCFBF2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305A3E71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111A527D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39DB4C4B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2A0ABA7" wp14:editId="48E6074D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BB2E273" wp14:editId="58A62892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FB91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2E273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ADFB91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0AACA5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0D8DEFC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1934D48E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1ACAF998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77D603EC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68616E6A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96F5E39" wp14:editId="407EB435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44C3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F5E39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3744C3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D5D81B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7D426B3" wp14:editId="00DD8BE1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32D090D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0650C2CD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634DE546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3E618E1D" w14:textId="77777777" w:rsidR="00E16E8B" w:rsidRDefault="00E16E8B" w:rsidP="00E16E8B">
      <w:pPr>
        <w:pStyle w:val="ListParagraph"/>
        <w:spacing w:line="276" w:lineRule="auto"/>
      </w:pPr>
    </w:p>
    <w:p w14:paraId="3F95C6A7" w14:textId="77777777" w:rsidR="00ED1F7F" w:rsidRPr="00E16E8B" w:rsidRDefault="00ED1F7F" w:rsidP="00E16E8B">
      <w:pPr>
        <w:pStyle w:val="ListParagraph"/>
        <w:spacing w:line="276" w:lineRule="auto"/>
      </w:pPr>
    </w:p>
    <w:p w14:paraId="6FF2BF85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4EAA3CC3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73E9F0F5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70CDEB53" w14:textId="77777777" w:rsidR="00C31805" w:rsidRPr="00A963A7" w:rsidRDefault="00A963A7" w:rsidP="00A963A7">
      <w:pPr>
        <w:pStyle w:val="Heading2"/>
      </w:pPr>
      <w:r w:rsidRPr="00A963A7">
        <w:t>Do not send any applications via email, but only through the award application site.</w:t>
      </w:r>
    </w:p>
    <w:p w14:paraId="26C9C6F7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05781671" w14:textId="77777777" w:rsidTr="00DC3490">
        <w:trPr>
          <w:trHeight w:val="916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5E2B64B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855A48" w14:paraId="5F355219" w14:textId="77777777" w:rsidTr="00855A48">
        <w:trPr>
          <w:trHeight w:val="96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01B38E" w14:textId="77777777" w:rsidR="00855A48" w:rsidRPr="00450C6F" w:rsidRDefault="00091FCC" w:rsidP="00855A48">
            <w:pPr>
              <w:jc w:val="center"/>
              <w:rPr>
                <w:b/>
                <w:bCs/>
                <w:lang w:val="en-US"/>
              </w:rPr>
            </w:pPr>
            <w:r w:rsidRPr="00091FCC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091FCC">
              <w:rPr>
                <w:b/>
                <w:bCs/>
                <w:lang w:val="en-US"/>
              </w:rPr>
              <w:t>Business Alignment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B524BDE" w14:textId="77777777" w:rsidR="00855A48" w:rsidRPr="00450C6F" w:rsidRDefault="00091FCC" w:rsidP="00855A48">
            <w:pPr>
              <w:pStyle w:val="TableText"/>
            </w:pPr>
            <w:r w:rsidRPr="00091FCC">
              <w:t>The entry provides a clear description of specific AI initiatives undertaken and technology leveraged that aligned with the organization's DEIB and values and its business goals.</w:t>
            </w:r>
          </w:p>
        </w:tc>
      </w:tr>
      <w:tr w:rsidR="00855A48" w14:paraId="57F91838" w14:textId="77777777" w:rsidTr="00855A48">
        <w:trPr>
          <w:trHeight w:val="117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9B69BE" w14:textId="77777777" w:rsidR="00855A48" w:rsidRPr="00450C6F" w:rsidRDefault="00091FCC" w:rsidP="00855A48">
            <w:pPr>
              <w:jc w:val="center"/>
              <w:rPr>
                <w:b/>
                <w:bCs/>
                <w:lang w:val="en-US"/>
              </w:rPr>
            </w:pPr>
            <w:r w:rsidRPr="00091FCC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091FCC">
              <w:rPr>
                <w:b/>
                <w:bCs/>
                <w:lang w:val="en-US"/>
              </w:rPr>
              <w:t>Innovation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4345DA3" w14:textId="77777777" w:rsidR="00855A48" w:rsidRPr="00450C6F" w:rsidRDefault="00091FCC" w:rsidP="00855A48">
            <w:pPr>
              <w:pStyle w:val="TableText"/>
            </w:pPr>
            <w:r w:rsidRPr="00091FCC">
              <w:t>Demonstrates innovative use of AI technology to advance DEIB goals. Vision for continuous improvement and optimization of AI tech for DEIB</w:t>
            </w:r>
          </w:p>
        </w:tc>
      </w:tr>
      <w:tr w:rsidR="00855A48" w14:paraId="6D9DA1F9" w14:textId="77777777" w:rsidTr="00CF4781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230CAA" w14:textId="77777777" w:rsidR="00855A48" w:rsidRPr="00450C6F" w:rsidRDefault="00091FCC" w:rsidP="00855A48">
            <w:pPr>
              <w:jc w:val="center"/>
              <w:rPr>
                <w:b/>
                <w:bCs/>
                <w:lang w:val="en-US"/>
              </w:rPr>
            </w:pPr>
            <w:r w:rsidRPr="00091FCC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091FCC">
              <w:rPr>
                <w:b/>
                <w:bCs/>
                <w:lang w:val="en-US"/>
              </w:rPr>
              <w:t>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DA993F2" w14:textId="77777777" w:rsidR="00855A48" w:rsidRPr="00450C6F" w:rsidRDefault="00091FCC" w:rsidP="00855A48">
            <w:pPr>
              <w:pStyle w:val="TableText"/>
            </w:pPr>
            <w:r w:rsidRPr="00091FCC">
              <w:t>Creative use of AI to facilitate open dialogues, education, hiring, development, etc. Implementation encouraged cross-collaboration and employee participation. Technology was deployed ethically and with transparency</w:t>
            </w:r>
          </w:p>
        </w:tc>
      </w:tr>
      <w:tr w:rsidR="00855A48" w14:paraId="19922B45" w14:textId="77777777" w:rsidTr="00CF4781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5BBF6C" w14:textId="77777777" w:rsidR="00855A48" w:rsidRPr="00450C6F" w:rsidRDefault="00855A48" w:rsidP="00855A4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1CB76B8" w14:textId="77777777" w:rsidR="00091FCC" w:rsidRDefault="00091FCC" w:rsidP="00091FCC">
            <w:pPr>
              <w:pStyle w:val="TableText"/>
            </w:pPr>
            <w:r>
              <w:t>Tangible, measurable impact on improving workplace diversity, equity, inclusion and belonging.</w:t>
            </w:r>
          </w:p>
          <w:p w14:paraId="75961435" w14:textId="77777777" w:rsidR="00855A48" w:rsidRPr="00450C6F" w:rsidRDefault="00091FCC" w:rsidP="00091FCC">
            <w:pPr>
              <w:pStyle w:val="TableText"/>
            </w:pPr>
            <w:r>
              <w:t>Quantitative evidence of reducing bias, increasing fairness, and creating a more welcoming culture. Benefits extended across multiple demographics, including race, gender, age, ability, etc.</w:t>
            </w:r>
          </w:p>
        </w:tc>
      </w:tr>
      <w:tr w:rsidR="00A963A7" w14:paraId="19210FB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92C3C5" w14:textId="77777777" w:rsidR="00A963A7" w:rsidRPr="00450C6F" w:rsidRDefault="00450C6F" w:rsidP="00450C6F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6D1DE7" w14:textId="77777777" w:rsidR="00A963A7" w:rsidRDefault="00091FCC" w:rsidP="00450C6F">
            <w:pPr>
              <w:pStyle w:val="TableText"/>
              <w:rPr>
                <w:lang w:val="en-US"/>
              </w:rPr>
            </w:pPr>
            <w:r w:rsidRPr="00091FCC">
              <w:rPr>
                <w:lang w:val="en-US"/>
              </w:rPr>
              <w:t>AI efforts directly led to more equal opportunities and empowerment for all employees</w:t>
            </w:r>
          </w:p>
        </w:tc>
      </w:tr>
    </w:tbl>
    <w:p w14:paraId="2465CA5C" w14:textId="77777777" w:rsidR="00C31805" w:rsidRDefault="00C31805" w:rsidP="00C31805">
      <w:pPr>
        <w:rPr>
          <w:lang w:val="en-US"/>
        </w:rPr>
      </w:pPr>
    </w:p>
    <w:p w14:paraId="7010F932" w14:textId="77777777" w:rsidR="00DC3490" w:rsidRDefault="00DC3490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5634E1D5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45C88D28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39DC1D22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3025FA4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5686E1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81444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682C2C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FFCB30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22D64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4049EB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76F82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19C76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EC92BD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492DD7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7071C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B8F8AD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A2D2E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82E4C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448ED0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CE77A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D227A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4CBA86A1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2ACB9AD8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60000777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7C2B4681" w14:textId="77777777" w:rsidR="003B09A9" w:rsidRDefault="003B09A9" w:rsidP="003B09A9">
      <w:pPr>
        <w:pStyle w:val="InstructionText"/>
      </w:pPr>
    </w:p>
    <w:p w14:paraId="233CC0BF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6CBB18DB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60B56F9C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0C9711E2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879CCC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35FA2AE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95C16D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2A408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BFE6C5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4D7C4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A5496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2A8DEB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8FBAC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FCFDF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483929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755D2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83D4B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7C1D7D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9BBAA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54154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6D4DDA00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82BED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DFB5C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91F03C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B1271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3659C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71FC85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DFE27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0104B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34609F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565B6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FC1F3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0F96780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5B0495CE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59F3E6C9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7CE99CE2" w14:textId="77777777" w:rsidR="00077205" w:rsidRDefault="00077205" w:rsidP="00077205">
      <w:pPr>
        <w:pStyle w:val="InstructionText"/>
      </w:pPr>
    </w:p>
    <w:p w14:paraId="29349193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60C17776" w14:textId="77777777" w:rsidR="00077205" w:rsidRDefault="00077205" w:rsidP="00077205">
      <w:pPr>
        <w:pStyle w:val="MainInstructionText"/>
      </w:pPr>
    </w:p>
    <w:p w14:paraId="7910D982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2B90353F" w14:textId="77777777" w:rsidTr="00DC3490">
        <w:trPr>
          <w:trHeight w:val="547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7542CB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0B2A6D8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578103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FD22B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4DE5C8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B9796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72A98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E295D8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8FD77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49F42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B3852C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F5F59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DA4FE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6C2EDA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CC211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1E3AC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31FA7AB" w14:textId="77777777" w:rsidTr="00DC3490">
        <w:trPr>
          <w:trHeight w:val="89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24842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ED92A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846AB0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70424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AAB0A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6F8B3E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1B777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C3073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34FA7A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1A867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A5BCF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1E05E0F" w14:textId="77777777" w:rsidR="00077205" w:rsidRDefault="00077205">
      <w:pPr>
        <w:spacing w:line="240" w:lineRule="auto"/>
      </w:pPr>
      <w:r>
        <w:br w:type="page"/>
      </w:r>
    </w:p>
    <w:p w14:paraId="1785207F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693C60B5" w14:textId="77777777" w:rsidR="00077205" w:rsidRDefault="00077205" w:rsidP="00077205"/>
    <w:p w14:paraId="4C56F5EA" w14:textId="77777777" w:rsidR="00077205" w:rsidRDefault="00855A48" w:rsidP="00077205">
      <w:pPr>
        <w:pStyle w:val="InstructionText"/>
      </w:pPr>
      <w:r w:rsidRPr="00855A48">
        <w:t>Please fill out the following grid with your best ability. You may offer an estimate or range for each. If this information is confidential or not applicable, enter N/A. Your entry will not be judged based on this information; however this offers the judges a greater understanding of your entry, complexity, and/or maturity.</w:t>
      </w:r>
    </w:p>
    <w:p w14:paraId="3F24FD01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04D4A838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0AF7E4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19B5827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461D4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DDD15C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BCCBF9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5B43C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452C9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3A9725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DF3E8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6DA04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39395E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95660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78DBC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2FC242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EB163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BF03A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44D19B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043AD2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5162EF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CE0E989" w14:textId="77777777" w:rsidR="00E07C3D" w:rsidRDefault="00E07C3D">
      <w:pPr>
        <w:spacing w:line="240" w:lineRule="auto"/>
      </w:pPr>
      <w:r>
        <w:br w:type="page"/>
      </w:r>
    </w:p>
    <w:p w14:paraId="2B6BF501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67A2DEBC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E47B50D" w14:textId="77777777" w:rsidR="00E07C3D" w:rsidRDefault="00091FCC" w:rsidP="00A95F26">
      <w:pPr>
        <w:pStyle w:val="Heading1"/>
      </w:pPr>
      <w:r w:rsidRPr="00091FCC">
        <w:t>Business Alignment</w:t>
      </w:r>
    </w:p>
    <w:p w14:paraId="4FF99CFF" w14:textId="77777777" w:rsidR="00E07C3D" w:rsidRDefault="00091FCC" w:rsidP="00855A48">
      <w:pPr>
        <w:pStyle w:val="InstructionText"/>
      </w:pPr>
      <w:r w:rsidRPr="00091FCC">
        <w:t>Use this area to describe the AI initiatives undertaken and technology leveraged that aligned with the organization's DEIB and values and its business goals.</w:t>
      </w:r>
    </w:p>
    <w:p w14:paraId="3608C46B" w14:textId="77777777" w:rsidR="00855A48" w:rsidRDefault="00855A48" w:rsidP="00855A48">
      <w:pPr>
        <w:pStyle w:val="InstructionText"/>
      </w:pPr>
    </w:p>
    <w:p w14:paraId="0964184A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60047312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5BF6F7A" w14:textId="77777777" w:rsidR="00DE1A56" w:rsidRPr="00DE1A56" w:rsidRDefault="00DE1A56" w:rsidP="00DE1A56">
      <w:pPr>
        <w:pStyle w:val="SubmissionText"/>
      </w:pPr>
    </w:p>
    <w:p w14:paraId="3C24716A" w14:textId="77777777" w:rsidR="00E07C3D" w:rsidRPr="00DE3E39" w:rsidRDefault="00E07C3D" w:rsidP="00DE3E39">
      <w:pPr>
        <w:pStyle w:val="SubmissionText"/>
      </w:pPr>
    </w:p>
    <w:p w14:paraId="5D1FBE08" w14:textId="77777777" w:rsidR="00E07C3D" w:rsidRDefault="00E07C3D" w:rsidP="00DE3E39">
      <w:pPr>
        <w:pStyle w:val="SubmissionText"/>
      </w:pPr>
    </w:p>
    <w:p w14:paraId="3F3BF7CB" w14:textId="77777777" w:rsidR="008120F4" w:rsidRDefault="008120F4" w:rsidP="00DE3E39">
      <w:pPr>
        <w:pStyle w:val="SubmissionText"/>
      </w:pPr>
    </w:p>
    <w:p w14:paraId="1AFC46FE" w14:textId="77777777" w:rsidR="008120F4" w:rsidRDefault="008120F4" w:rsidP="00DE3E39">
      <w:pPr>
        <w:pStyle w:val="SubmissionText"/>
      </w:pPr>
    </w:p>
    <w:p w14:paraId="334CB662" w14:textId="77777777" w:rsidR="008120F4" w:rsidRDefault="008120F4" w:rsidP="00DE3E39">
      <w:pPr>
        <w:pStyle w:val="SubmissionText"/>
      </w:pPr>
    </w:p>
    <w:p w14:paraId="3C97BC89" w14:textId="77777777" w:rsidR="008120F4" w:rsidRDefault="008120F4" w:rsidP="00DE3E39">
      <w:pPr>
        <w:pStyle w:val="SubmissionText"/>
      </w:pPr>
    </w:p>
    <w:p w14:paraId="47540E73" w14:textId="77777777" w:rsidR="008120F4" w:rsidRPr="00DE3E39" w:rsidRDefault="008120F4" w:rsidP="00DE3E39">
      <w:pPr>
        <w:pStyle w:val="SubmissionText"/>
      </w:pPr>
    </w:p>
    <w:p w14:paraId="25CA2089" w14:textId="77777777" w:rsidR="00091FCC" w:rsidRDefault="00091FCC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64EE343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B7163B9" w14:textId="77777777" w:rsidR="00C74094" w:rsidRDefault="00091FCC" w:rsidP="00A95F26">
      <w:pPr>
        <w:pStyle w:val="Heading1"/>
      </w:pPr>
      <w:r w:rsidRPr="00091FCC">
        <w:t>Innovation</w:t>
      </w:r>
    </w:p>
    <w:p w14:paraId="380B76A4" w14:textId="77777777" w:rsidR="00C74094" w:rsidRDefault="00091FCC" w:rsidP="00C74094">
      <w:pPr>
        <w:pStyle w:val="InstructionText"/>
      </w:pPr>
      <w:r w:rsidRPr="00091FCC">
        <w:t>Describe the innovation of AI technology to advance your organization’s DEIB goals.</w:t>
      </w:r>
    </w:p>
    <w:p w14:paraId="2AD34187" w14:textId="77777777" w:rsidR="00C74094" w:rsidRDefault="00C74094" w:rsidP="00C74094">
      <w:pPr>
        <w:pStyle w:val="InstructionText"/>
      </w:pPr>
    </w:p>
    <w:p w14:paraId="0585AA9E" w14:textId="77777777" w:rsidR="00C74094" w:rsidRDefault="00C74094" w:rsidP="00C74094">
      <w:pPr>
        <w:pStyle w:val="Heading3"/>
      </w:pPr>
      <w:r w:rsidRPr="00C74094">
        <w:t>Details:</w:t>
      </w:r>
    </w:p>
    <w:p w14:paraId="73EF2951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771FB323" w14:textId="77777777" w:rsidR="008120F4" w:rsidRDefault="008120F4" w:rsidP="004926D0">
      <w:pPr>
        <w:pStyle w:val="SubmissionText"/>
      </w:pPr>
    </w:p>
    <w:p w14:paraId="23008F42" w14:textId="77777777" w:rsidR="008120F4" w:rsidRDefault="008120F4" w:rsidP="004926D0">
      <w:pPr>
        <w:pStyle w:val="SubmissionText"/>
      </w:pPr>
    </w:p>
    <w:p w14:paraId="6397EC1C" w14:textId="77777777" w:rsidR="008120F4" w:rsidRDefault="008120F4" w:rsidP="004926D0">
      <w:pPr>
        <w:pStyle w:val="SubmissionText"/>
      </w:pPr>
    </w:p>
    <w:p w14:paraId="6CE60F12" w14:textId="77777777" w:rsidR="008120F4" w:rsidRDefault="008120F4" w:rsidP="004926D0">
      <w:pPr>
        <w:pStyle w:val="SubmissionText"/>
      </w:pPr>
    </w:p>
    <w:p w14:paraId="4D8AEC87" w14:textId="77777777" w:rsidR="008120F4" w:rsidRDefault="008120F4" w:rsidP="004926D0">
      <w:pPr>
        <w:pStyle w:val="SubmissionText"/>
      </w:pPr>
    </w:p>
    <w:p w14:paraId="66ADD1EF" w14:textId="77777777" w:rsidR="008120F4" w:rsidRDefault="008120F4" w:rsidP="004926D0">
      <w:pPr>
        <w:pStyle w:val="SubmissionText"/>
      </w:pPr>
    </w:p>
    <w:p w14:paraId="18AD65B7" w14:textId="77777777" w:rsidR="008120F4" w:rsidRDefault="008120F4" w:rsidP="004926D0">
      <w:pPr>
        <w:pStyle w:val="SubmissionText"/>
      </w:pPr>
    </w:p>
    <w:p w14:paraId="2AFD4539" w14:textId="77777777" w:rsidR="008120F4" w:rsidRDefault="008120F4" w:rsidP="004926D0">
      <w:pPr>
        <w:pStyle w:val="SubmissionText"/>
      </w:pPr>
    </w:p>
    <w:p w14:paraId="532454B7" w14:textId="77777777" w:rsidR="008120F4" w:rsidRDefault="008120F4" w:rsidP="004926D0">
      <w:pPr>
        <w:pStyle w:val="SubmissionText"/>
      </w:pPr>
    </w:p>
    <w:p w14:paraId="3910F1ED" w14:textId="51555ED8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5A1DE158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475ADB6A" w14:textId="77777777" w:rsidR="00C74094" w:rsidRDefault="00091FCC" w:rsidP="00A95F26">
      <w:pPr>
        <w:pStyle w:val="Heading1"/>
      </w:pPr>
      <w:r w:rsidRPr="00091FCC">
        <w:t>Design</w:t>
      </w:r>
    </w:p>
    <w:p w14:paraId="03A0414F" w14:textId="77777777" w:rsidR="00C74094" w:rsidRPr="00C74094" w:rsidRDefault="00091FCC" w:rsidP="00C74094">
      <w:pPr>
        <w:pStyle w:val="InstructionText"/>
      </w:pPr>
      <w:r w:rsidRPr="00091FCC">
        <w:t>Describe how you designed or leveraged AI to facilitate open dialogues, education, hiring, development, etc. Implementation encouraged cross-collaboration and employee participation. Technology was deployed ethically and with transparency.</w:t>
      </w:r>
    </w:p>
    <w:p w14:paraId="35F63856" w14:textId="77777777" w:rsidR="00E07C3D" w:rsidRDefault="00E07C3D" w:rsidP="00E07C3D"/>
    <w:p w14:paraId="41DBFD67" w14:textId="77777777" w:rsidR="00C74094" w:rsidRDefault="00C74094" w:rsidP="00C74094">
      <w:pPr>
        <w:pStyle w:val="Heading3"/>
      </w:pPr>
      <w:r w:rsidRPr="00C74094">
        <w:t>Details:</w:t>
      </w:r>
    </w:p>
    <w:p w14:paraId="2F95412B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BF1E5EB" w14:textId="77777777" w:rsidR="004926D0" w:rsidRPr="004926D0" w:rsidRDefault="004926D0" w:rsidP="004926D0">
      <w:pPr>
        <w:pStyle w:val="SubmissionText"/>
      </w:pPr>
    </w:p>
    <w:p w14:paraId="5A0E0CEF" w14:textId="77777777" w:rsidR="00C74094" w:rsidRDefault="00C74094" w:rsidP="004926D0">
      <w:pPr>
        <w:pStyle w:val="SubmissionText"/>
      </w:pPr>
    </w:p>
    <w:p w14:paraId="3BBEF9E6" w14:textId="77777777" w:rsidR="008120F4" w:rsidRDefault="008120F4" w:rsidP="004926D0">
      <w:pPr>
        <w:pStyle w:val="SubmissionText"/>
      </w:pPr>
    </w:p>
    <w:p w14:paraId="2BEB66F7" w14:textId="77777777" w:rsidR="008120F4" w:rsidRDefault="008120F4" w:rsidP="004926D0">
      <w:pPr>
        <w:pStyle w:val="SubmissionText"/>
      </w:pPr>
    </w:p>
    <w:p w14:paraId="3FAB5A31" w14:textId="77777777" w:rsidR="008120F4" w:rsidRDefault="008120F4" w:rsidP="004926D0">
      <w:pPr>
        <w:pStyle w:val="SubmissionText"/>
      </w:pPr>
    </w:p>
    <w:p w14:paraId="1380E174" w14:textId="77777777" w:rsidR="008120F4" w:rsidRDefault="008120F4" w:rsidP="004926D0">
      <w:pPr>
        <w:pStyle w:val="SubmissionText"/>
      </w:pPr>
    </w:p>
    <w:p w14:paraId="4263BEB9" w14:textId="77777777" w:rsidR="008120F4" w:rsidRDefault="008120F4" w:rsidP="004926D0">
      <w:pPr>
        <w:pStyle w:val="SubmissionText"/>
      </w:pPr>
    </w:p>
    <w:p w14:paraId="0678D8E9" w14:textId="77777777" w:rsidR="008120F4" w:rsidRDefault="008120F4" w:rsidP="004926D0">
      <w:pPr>
        <w:pStyle w:val="SubmissionText"/>
      </w:pPr>
    </w:p>
    <w:p w14:paraId="02D4E1CC" w14:textId="77777777" w:rsidR="008120F4" w:rsidRPr="00DE3E39" w:rsidRDefault="008120F4" w:rsidP="004926D0">
      <w:pPr>
        <w:pStyle w:val="SubmissionText"/>
      </w:pPr>
    </w:p>
    <w:p w14:paraId="68131F3D" w14:textId="77777777" w:rsidR="00855A48" w:rsidRDefault="00855A48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40A24F03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2DBDF67D" w14:textId="77777777" w:rsidR="00C74094" w:rsidRDefault="00C74094" w:rsidP="00A95F26">
      <w:pPr>
        <w:pStyle w:val="Heading1"/>
      </w:pPr>
      <w:r w:rsidRPr="00C74094">
        <w:t>Measurable Benefits</w:t>
      </w:r>
    </w:p>
    <w:p w14:paraId="6BA5EF6D" w14:textId="77777777" w:rsidR="00091FCC" w:rsidRDefault="00091FCC" w:rsidP="00091FCC">
      <w:pPr>
        <w:pStyle w:val="InstructionText"/>
      </w:pPr>
      <w:r>
        <w:t>Use this area to discuss the describe the tangible, measurable impact on improving workplace diversity, equity, inclusion, and belonging.</w:t>
      </w:r>
    </w:p>
    <w:p w14:paraId="57DF1684" w14:textId="77777777" w:rsidR="00C74094" w:rsidRDefault="00091FCC" w:rsidP="00091FCC">
      <w:pPr>
        <w:pStyle w:val="InstructionText"/>
      </w:pPr>
      <w:r>
        <w:t>Provide an overview of the quantitative evidence of reducing bias, increasing fairness, and creating a more welcoming culture. Benefits extended across multiple demographics, including race, gender, age, ability, etc.</w:t>
      </w:r>
    </w:p>
    <w:p w14:paraId="246FB1C7" w14:textId="77777777" w:rsidR="00C74094" w:rsidRDefault="00C74094" w:rsidP="00C74094">
      <w:pPr>
        <w:pStyle w:val="InstructionText"/>
      </w:pPr>
    </w:p>
    <w:p w14:paraId="6C03E161" w14:textId="77777777" w:rsidR="00DE3E39" w:rsidRDefault="00295A5B" w:rsidP="00DE3E39">
      <w:pPr>
        <w:pStyle w:val="Heading3"/>
      </w:pPr>
      <w:r w:rsidRPr="00DE3E39">
        <w:t>Details:</w:t>
      </w:r>
    </w:p>
    <w:p w14:paraId="6BEA2804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8DF4038" w14:textId="77777777" w:rsidR="008120F4" w:rsidRDefault="008120F4" w:rsidP="004926D0">
      <w:pPr>
        <w:pStyle w:val="SubmissionText"/>
      </w:pPr>
    </w:p>
    <w:p w14:paraId="40805A28" w14:textId="77777777" w:rsidR="008120F4" w:rsidRDefault="008120F4" w:rsidP="004926D0">
      <w:pPr>
        <w:pStyle w:val="SubmissionText"/>
      </w:pPr>
    </w:p>
    <w:p w14:paraId="46F7B5D1" w14:textId="77777777" w:rsidR="008120F4" w:rsidRDefault="008120F4" w:rsidP="004926D0">
      <w:pPr>
        <w:pStyle w:val="SubmissionText"/>
      </w:pPr>
    </w:p>
    <w:p w14:paraId="2E22FC74" w14:textId="77777777" w:rsidR="008120F4" w:rsidRDefault="008120F4" w:rsidP="004926D0">
      <w:pPr>
        <w:pStyle w:val="SubmissionText"/>
      </w:pPr>
    </w:p>
    <w:p w14:paraId="7FB0C52D" w14:textId="77777777" w:rsidR="008120F4" w:rsidRDefault="008120F4" w:rsidP="004926D0">
      <w:pPr>
        <w:pStyle w:val="SubmissionText"/>
      </w:pPr>
    </w:p>
    <w:p w14:paraId="1D9847BA" w14:textId="77777777" w:rsidR="008120F4" w:rsidRDefault="008120F4" w:rsidP="004926D0">
      <w:pPr>
        <w:pStyle w:val="SubmissionText"/>
      </w:pPr>
    </w:p>
    <w:p w14:paraId="24E5B280" w14:textId="77777777" w:rsidR="008120F4" w:rsidRDefault="008120F4" w:rsidP="004926D0">
      <w:pPr>
        <w:pStyle w:val="SubmissionText"/>
      </w:pPr>
    </w:p>
    <w:p w14:paraId="10CF4F5E" w14:textId="77777777" w:rsidR="008120F4" w:rsidRDefault="008120F4" w:rsidP="004926D0">
      <w:pPr>
        <w:pStyle w:val="SubmissionText"/>
      </w:pPr>
    </w:p>
    <w:p w14:paraId="110E234F" w14:textId="1AFDAC7F" w:rsidR="00295A5B" w:rsidRPr="00DE3E39" w:rsidRDefault="00295A5B" w:rsidP="004926D0">
      <w:pPr>
        <w:pStyle w:val="SubmissionText"/>
      </w:pPr>
      <w:r w:rsidRPr="00DE3E39">
        <w:br w:type="page"/>
      </w:r>
    </w:p>
    <w:p w14:paraId="666D38EE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072DFB40" w14:textId="77777777" w:rsidR="00295A5B" w:rsidRDefault="00295A5B" w:rsidP="00A95F26">
      <w:pPr>
        <w:pStyle w:val="Heading1"/>
      </w:pPr>
      <w:r w:rsidRPr="00295A5B">
        <w:t>Overall</w:t>
      </w:r>
    </w:p>
    <w:p w14:paraId="0A0C723D" w14:textId="77777777" w:rsidR="00295A5B" w:rsidRDefault="00091FCC" w:rsidP="00295A5B">
      <w:pPr>
        <w:pStyle w:val="InstructionText"/>
      </w:pPr>
      <w:r w:rsidRPr="00091FCC">
        <w:t>Use this section to provide a summary of the overall impact of the use of AI for DEIB. What lessons did you learn? What are the next steps/future outlook?</w:t>
      </w:r>
    </w:p>
    <w:p w14:paraId="1A87332D" w14:textId="77777777" w:rsidR="00295A5B" w:rsidRDefault="00295A5B" w:rsidP="00295A5B">
      <w:pPr>
        <w:pStyle w:val="InstructionText"/>
      </w:pPr>
    </w:p>
    <w:p w14:paraId="4FC314D9" w14:textId="77777777" w:rsidR="00295A5B" w:rsidRDefault="00295A5B" w:rsidP="00295A5B">
      <w:pPr>
        <w:pStyle w:val="Heading3"/>
      </w:pPr>
      <w:r w:rsidRPr="00295A5B">
        <w:t>Details:</w:t>
      </w:r>
    </w:p>
    <w:p w14:paraId="0A0397F6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46E964A6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92C7" w14:textId="77777777" w:rsidR="00D61F78" w:rsidRDefault="00D61F78" w:rsidP="00C31805">
      <w:pPr>
        <w:spacing w:line="240" w:lineRule="auto"/>
      </w:pPr>
      <w:r>
        <w:separator/>
      </w:r>
    </w:p>
  </w:endnote>
  <w:endnote w:type="continuationSeparator" w:id="0">
    <w:p w14:paraId="0085B2E8" w14:textId="77777777" w:rsidR="00D61F78" w:rsidRDefault="00D61F78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A14A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CE59" w14:textId="77777777" w:rsidR="00D61F78" w:rsidRDefault="00D61F78" w:rsidP="00C31805">
      <w:pPr>
        <w:spacing w:line="240" w:lineRule="auto"/>
      </w:pPr>
      <w:r>
        <w:separator/>
      </w:r>
    </w:p>
  </w:footnote>
  <w:footnote w:type="continuationSeparator" w:id="0">
    <w:p w14:paraId="1752725B" w14:textId="77777777" w:rsidR="00D61F78" w:rsidRDefault="00D61F78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C9CD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B97A33" wp14:editId="0B91DA8F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4C"/>
    <w:rsid w:val="00017C9A"/>
    <w:rsid w:val="00030FEB"/>
    <w:rsid w:val="00043A07"/>
    <w:rsid w:val="00066779"/>
    <w:rsid w:val="00077205"/>
    <w:rsid w:val="00091FCC"/>
    <w:rsid w:val="000B7035"/>
    <w:rsid w:val="000C59A5"/>
    <w:rsid w:val="000E30DC"/>
    <w:rsid w:val="000F0428"/>
    <w:rsid w:val="000F078A"/>
    <w:rsid w:val="000F22B4"/>
    <w:rsid w:val="00195F3B"/>
    <w:rsid w:val="001B29B7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536F77"/>
    <w:rsid w:val="005513AD"/>
    <w:rsid w:val="005C01A0"/>
    <w:rsid w:val="005C7223"/>
    <w:rsid w:val="006071C2"/>
    <w:rsid w:val="00611EB2"/>
    <w:rsid w:val="0066170E"/>
    <w:rsid w:val="00682FDA"/>
    <w:rsid w:val="006F2FE4"/>
    <w:rsid w:val="007117BB"/>
    <w:rsid w:val="008120F4"/>
    <w:rsid w:val="008411C0"/>
    <w:rsid w:val="00855A48"/>
    <w:rsid w:val="008A0B22"/>
    <w:rsid w:val="008D4B29"/>
    <w:rsid w:val="008F6551"/>
    <w:rsid w:val="0091137E"/>
    <w:rsid w:val="009B1871"/>
    <w:rsid w:val="009B5AEC"/>
    <w:rsid w:val="009C5C74"/>
    <w:rsid w:val="009E03C5"/>
    <w:rsid w:val="009E0D9D"/>
    <w:rsid w:val="00A42495"/>
    <w:rsid w:val="00A75EB1"/>
    <w:rsid w:val="00A95F26"/>
    <w:rsid w:val="00A963A7"/>
    <w:rsid w:val="00B01463"/>
    <w:rsid w:val="00B40AD3"/>
    <w:rsid w:val="00B65B01"/>
    <w:rsid w:val="00B70F1E"/>
    <w:rsid w:val="00C2794C"/>
    <w:rsid w:val="00C31805"/>
    <w:rsid w:val="00C74094"/>
    <w:rsid w:val="00C93406"/>
    <w:rsid w:val="00CE189B"/>
    <w:rsid w:val="00D61F78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42314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C33AB2"/>
  <w15:chartTrackingRefBased/>
  <w15:docId w15:val="{7EF7D0EA-232C-D449-9773-64D95668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Diversity,%20Equity%20and%20Inclusion/Best%20Use%20of%20AI%20to%20Improve%20Diversity,%20Equity,%20Inclusion%20and%20Belonging%202026%20Diversity,%20Equity%20and%20Inclusion%20Awards%20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Use of AI to Improve Diversity, Equity, Inclusion and Belonging 2026 Diversity, Equity and Inclusion Awards Su</Template>
  <TotalTime>1</TotalTime>
  <Pages>12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2</cp:revision>
  <dcterms:created xsi:type="dcterms:W3CDTF">2025-10-23T07:02:00Z</dcterms:created>
  <dcterms:modified xsi:type="dcterms:W3CDTF">2025-10-23T13:20:00Z</dcterms:modified>
</cp:coreProperties>
</file>