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5D9D2D97"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2F59CA">
        <w:rPr>
          <w:b w:val="0"/>
          <w:bCs/>
          <w:color w:val="17365F"/>
          <w14:textFill>
            <w14:solidFill>
              <w14:srgbClr w14:val="17365F">
                <w14:lumMod w14:val="85000"/>
                <w14:lumOff w14:val="15000"/>
              </w14:srgbClr>
            </w14:solidFill>
          </w14:textFill>
        </w:rPr>
        <w:t>Talent Management</w:t>
      </w:r>
    </w:p>
    <w:p w14:paraId="6E8F2F85" w14:textId="16F85162" w:rsidR="006826CF" w:rsidRPr="005F5266" w:rsidRDefault="006826CF" w:rsidP="005F2056">
      <w:pPr>
        <w:pStyle w:val="HEADLINER-ALLCAPS"/>
        <w:rPr>
          <w:b w:val="0"/>
          <w:bCs/>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5F2056" w:rsidRPr="005F2056">
        <w:rPr>
          <w:b w:val="0"/>
          <w:bCs/>
          <w:color w:val="17365F"/>
          <w14:textFill>
            <w14:solidFill>
              <w14:srgbClr w14:val="17365F">
                <w14:lumMod w14:val="85000"/>
                <w14:lumOff w14:val="15000"/>
              </w14:srgbClr>
            </w14:solidFill>
          </w14:textFill>
        </w:rPr>
        <w:t>Best</w:t>
      </w:r>
      <w:r w:rsidR="005F5266">
        <w:rPr>
          <w:b w:val="0"/>
          <w:bCs/>
          <w:color w:val="17365F"/>
          <w14:textFill>
            <w14:solidFill>
              <w14:srgbClr w14:val="17365F">
                <w14:lumMod w14:val="85000"/>
                <w14:lumOff w14:val="15000"/>
              </w14:srgbClr>
            </w14:solidFill>
          </w14:textFill>
        </w:rPr>
        <w:t xml:space="preserve"> </w:t>
      </w:r>
      <w:r w:rsidR="005F2056" w:rsidRPr="005F2056">
        <w:rPr>
          <w:b w:val="0"/>
          <w:bCs/>
          <w:color w:val="17365F"/>
          <w14:textFill>
            <w14:solidFill>
              <w14:srgbClr w14:val="17365F">
                <w14:lumMod w14:val="85000"/>
                <w14:lumOff w14:val="15000"/>
              </w14:srgbClr>
            </w14:solidFill>
          </w14:textFill>
        </w:rPr>
        <w:t xml:space="preserve">Governance </w:t>
      </w:r>
      <w:r w:rsidR="005F5266">
        <w:rPr>
          <w:b w:val="0"/>
          <w:bCs/>
          <w:color w:val="17365F"/>
          <w14:textFill>
            <w14:solidFill>
              <w14:srgbClr w14:val="17365F">
                <w14:lumMod w14:val="85000"/>
                <w14:lumOff w14:val="15000"/>
              </w14:srgbClr>
            </w14:solidFill>
          </w14:textFill>
        </w:rPr>
        <w:t xml:space="preserve">Model for </w:t>
      </w:r>
      <w:r w:rsidR="005F2056" w:rsidRPr="005F2056">
        <w:rPr>
          <w:b w:val="0"/>
          <w:bCs/>
          <w:color w:val="17365F"/>
          <w14:textFill>
            <w14:solidFill>
              <w14:srgbClr w14:val="17365F">
                <w14:lumMod w14:val="85000"/>
                <w14:lumOff w14:val="15000"/>
              </w14:srgbClr>
            </w14:solidFill>
          </w14:textFill>
        </w:rPr>
        <w:t xml:space="preserve">Talent </w:t>
      </w:r>
      <w:r w:rsidR="005F5266">
        <w:rPr>
          <w:b w:val="0"/>
          <w:bCs/>
          <w:color w:val="17365F"/>
          <w14:textFill>
            <w14:solidFill>
              <w14:srgbClr w14:val="17365F">
                <w14:lumMod w14:val="85000"/>
                <w14:lumOff w14:val="15000"/>
              </w14:srgbClr>
            </w14:solidFill>
          </w14:textFill>
        </w:rPr>
        <w:t>Management</w:t>
      </w:r>
    </w:p>
    <w:p w14:paraId="17D06C82" w14:textId="77777777" w:rsidR="006826CF" w:rsidRDefault="006826CF" w:rsidP="007636FF">
      <w:pPr>
        <w:spacing w:before="0" w:after="0" w:line="240" w:lineRule="auto"/>
        <w:jc w:val="left"/>
        <w:rPr>
          <w:color w:val="000000" w:themeColor="text1"/>
        </w:rPr>
      </w:pPr>
    </w:p>
    <w:p w14:paraId="7B01EC68" w14:textId="26B024A9" w:rsidR="005F2056" w:rsidRDefault="007F36A9" w:rsidP="005F2056">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Pr="006826CF">
        <w:rPr>
          <w:rStyle w:val="SUBFORMCATEGORYBOLDBLUETEXT11PT"/>
          <w:rFonts w:eastAsiaTheme="minorEastAsia"/>
          <w:color w:val="17365F"/>
          <w:sz w:val="24"/>
          <w:szCs w:val="24"/>
        </w:rPr>
        <w:t xml:space="preserve">Best </w:t>
      </w:r>
      <w:r w:rsidR="005F2056">
        <w:rPr>
          <w:rStyle w:val="SUBFORMCATEGORYBOLDBLUETEXT11PT"/>
          <w:rFonts w:eastAsiaTheme="minorEastAsia"/>
          <w:color w:val="17365F"/>
          <w:sz w:val="24"/>
          <w:szCs w:val="24"/>
        </w:rPr>
        <w:t>Governance</w:t>
      </w:r>
      <w:r w:rsidR="005F5266">
        <w:rPr>
          <w:rStyle w:val="SUBFORMCATEGORYBOLDBLUETEXT11PT"/>
          <w:rFonts w:eastAsiaTheme="minorEastAsia"/>
          <w:color w:val="17365F"/>
          <w:sz w:val="24"/>
          <w:szCs w:val="24"/>
        </w:rPr>
        <w:t xml:space="preserve"> Model for</w:t>
      </w:r>
      <w:r w:rsidR="005F2056">
        <w:rPr>
          <w:rStyle w:val="SUBFORMCATEGORYBOLDBLUETEXT11PT"/>
          <w:rFonts w:eastAsiaTheme="minorEastAsia"/>
          <w:color w:val="17365F"/>
          <w:sz w:val="24"/>
          <w:szCs w:val="24"/>
        </w:rPr>
        <w:t xml:space="preserve"> Talent </w:t>
      </w:r>
      <w:r w:rsidR="005F5266">
        <w:rPr>
          <w:rStyle w:val="SUBFORMCATEGORYBOLDBLUETEXT11PT"/>
          <w:rFonts w:eastAsiaTheme="minorEastAsia"/>
          <w:color w:val="17365F"/>
          <w:sz w:val="24"/>
          <w:szCs w:val="24"/>
        </w:rPr>
        <w:t xml:space="preserve">Management </w:t>
      </w:r>
      <w:r w:rsidR="005F2056" w:rsidRPr="005F2056">
        <w:rPr>
          <w:rStyle w:val="SUBFORMCATEGORYBOLDBLUETEXT11PT"/>
          <w:rFonts w:eastAsiaTheme="minorEastAsia"/>
          <w:b w:val="0"/>
          <w:color w:val="000000" w:themeColor="text1"/>
          <w:sz w:val="24"/>
          <w:szCs w:val="24"/>
        </w:rPr>
        <w:t xml:space="preserve">is for a written description of a workplace talent strategy and governance model that supports a talent vision and positive organizational outcomes.  </w:t>
      </w:r>
    </w:p>
    <w:p w14:paraId="25844013" w14:textId="77777777" w:rsidR="005F2056" w:rsidRPr="005F2056" w:rsidRDefault="005F2056" w:rsidP="005F2056">
      <w:pPr>
        <w:spacing w:before="0" w:after="0" w:line="240" w:lineRule="auto"/>
        <w:jc w:val="left"/>
        <w:rPr>
          <w:rStyle w:val="SUBFORMCATEGORYBOLDBLUETEXT11PT"/>
          <w:rFonts w:eastAsiaTheme="minorEastAsia"/>
          <w:b w:val="0"/>
          <w:color w:val="000000" w:themeColor="text1"/>
          <w:sz w:val="24"/>
          <w:szCs w:val="24"/>
        </w:rPr>
      </w:pPr>
    </w:p>
    <w:p w14:paraId="678DF933" w14:textId="76C92DC0" w:rsidR="006826CF" w:rsidRDefault="005F2056" w:rsidP="005F2056">
      <w:pPr>
        <w:spacing w:before="0" w:after="0" w:line="240" w:lineRule="auto"/>
        <w:jc w:val="left"/>
        <w:rPr>
          <w:rStyle w:val="SUBFORMCATEGORYBOLDBLUETEXT11PT"/>
          <w:rFonts w:eastAsiaTheme="minorEastAsia"/>
          <w:b w:val="0"/>
          <w:color w:val="000000" w:themeColor="text1"/>
          <w:sz w:val="24"/>
          <w:szCs w:val="24"/>
        </w:rPr>
      </w:pPr>
      <w:r w:rsidRPr="005F2056">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1EED1DC1" w14:textId="77777777" w:rsidR="005F2056" w:rsidRDefault="005F2056" w:rsidP="005F2056">
      <w:pPr>
        <w:spacing w:before="0" w:after="0" w:line="240" w:lineRule="auto"/>
        <w:jc w:val="left"/>
        <w:rPr>
          <w:rStyle w:val="SUBFORMCATEGORYBOLDBLUETEXT11PT"/>
          <w:rFonts w:eastAsiaTheme="minorEastAsia"/>
          <w:color w:val="000000" w:themeColor="text1"/>
          <w:sz w:val="24"/>
          <w:szCs w:val="24"/>
        </w:rPr>
      </w:pPr>
    </w:p>
    <w:p w14:paraId="66E8C3D6" w14:textId="77777777" w:rsidR="00D7395C" w:rsidRPr="00FB6FC1" w:rsidRDefault="00D7395C" w:rsidP="00D7395C">
      <w:pPr>
        <w:pStyle w:val="NormalWeb"/>
        <w:spacing w:before="0" w:beforeAutospacing="0" w:after="0" w:afterAutospacing="0"/>
        <w:rPr>
          <w:rFonts w:asciiTheme="minorHAnsi" w:hAnsiTheme="minorHAnsi" w:cstheme="minorHAnsi"/>
          <w:color w:val="0E101A"/>
        </w:rPr>
      </w:pPr>
      <w:r w:rsidRPr="00FB6FC1">
        <w:rPr>
          <w:rFonts w:asciiTheme="minorHAnsi" w:hAnsiTheme="minorHAnsi" w:cstheme="minorHAnsi"/>
          <w:color w:val="0E101A"/>
          <w:u w:val="single"/>
        </w:rPr>
        <w:t>Instructions:</w:t>
      </w:r>
    </w:p>
    <w:p w14:paraId="0AADE4E7" w14:textId="77777777" w:rsidR="00D7395C" w:rsidRPr="00FB6FC1" w:rsidRDefault="00D7395C" w:rsidP="00D7395C">
      <w:pPr>
        <w:numPr>
          <w:ilvl w:val="0"/>
          <w:numId w:val="41"/>
        </w:numPr>
        <w:spacing w:before="0" w:after="0" w:line="240" w:lineRule="auto"/>
        <w:jc w:val="left"/>
        <w:rPr>
          <w:rFonts w:cstheme="minorHAnsi"/>
          <w:color w:val="0E101A"/>
        </w:rPr>
      </w:pPr>
      <w:r w:rsidRPr="00FB6FC1">
        <w:rPr>
          <w:rFonts w:cstheme="minorHAnsi"/>
          <w:color w:val="0E101A"/>
        </w:rPr>
        <w:t>You must use this Word document for your submission. </w:t>
      </w:r>
    </w:p>
    <w:p w14:paraId="4C332492" w14:textId="77777777" w:rsidR="00D7395C" w:rsidRPr="00AE5E2D" w:rsidRDefault="00D7395C" w:rsidP="00D7395C">
      <w:pPr>
        <w:numPr>
          <w:ilvl w:val="0"/>
          <w:numId w:val="41"/>
        </w:numPr>
        <w:spacing w:before="0" w:after="0" w:line="240" w:lineRule="auto"/>
        <w:jc w:val="left"/>
        <w:rPr>
          <w:rFonts w:cstheme="minorHAnsi"/>
          <w:color w:val="0E101A"/>
        </w:rPr>
      </w:pPr>
      <w:r w:rsidRPr="00FB6FC1">
        <w:rPr>
          <w:rFonts w:cstheme="minorHAnsi"/>
          <w:color w:val="0E101A"/>
        </w:rPr>
        <w:t xml:space="preserve">Type your submission description into the appropriate sections of </w:t>
      </w:r>
      <w:r w:rsidRPr="00AE5E2D">
        <w:rPr>
          <w:rFonts w:cstheme="minorHAnsi"/>
          <w:color w:val="0E101A"/>
        </w:rPr>
        <w:t>this document. </w:t>
      </w:r>
    </w:p>
    <w:p w14:paraId="610EC6C9" w14:textId="77777777" w:rsidR="00D7395C" w:rsidRPr="00AE5E2D" w:rsidRDefault="00D7395C" w:rsidP="00D7395C">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0EECED61" w14:textId="77777777" w:rsidR="00D7395C" w:rsidRPr="00AE5E2D" w:rsidRDefault="00D7395C" w:rsidP="00D7395C">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325B6C58" w14:textId="77777777" w:rsidR="00D7395C" w:rsidRPr="00AE5E2D" w:rsidRDefault="00D7395C" w:rsidP="00D7395C">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78583818" w14:textId="77777777" w:rsidR="00D7395C" w:rsidRPr="00AE5E2D" w:rsidRDefault="00D7395C" w:rsidP="00D7395C">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6B6CDF89" w14:textId="77777777" w:rsidR="00D7395C" w:rsidRPr="00AE5E2D" w:rsidRDefault="00D7395C" w:rsidP="00D7395C">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4AC87D7C" w14:textId="77777777" w:rsidR="00D7395C" w:rsidRPr="00AE5E2D" w:rsidRDefault="00D7395C" w:rsidP="00D7395C">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0882DB7C" w14:textId="77777777" w:rsidR="00D7395C" w:rsidRPr="00AE5E2D" w:rsidRDefault="00D7395C" w:rsidP="00D7395C">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1F2AEAEE" w14:textId="77777777" w:rsidR="00D7395C" w:rsidRPr="00AE5E2D" w:rsidRDefault="00D7395C" w:rsidP="00D7395C">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4C837FDB" w14:textId="77777777" w:rsidR="00D7395C" w:rsidRPr="00AE5E2D" w:rsidRDefault="00D7395C" w:rsidP="00D7395C">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6BCCD4C4" w14:textId="77777777" w:rsidR="00D7395C" w:rsidRPr="00AE5E2D" w:rsidRDefault="00D7395C" w:rsidP="00D7395C">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2C0B45BC" w14:textId="77777777" w:rsidR="00D7395C" w:rsidRPr="00AE5E2D" w:rsidRDefault="00D7395C" w:rsidP="00D7395C">
      <w:pPr>
        <w:numPr>
          <w:ilvl w:val="0"/>
          <w:numId w:val="41"/>
        </w:numPr>
        <w:spacing w:before="0" w:after="0" w:line="240" w:lineRule="auto"/>
        <w:jc w:val="left"/>
        <w:rPr>
          <w:rFonts w:cstheme="minorHAnsi"/>
          <w:color w:val="0E101A"/>
        </w:rPr>
      </w:pPr>
      <w:r w:rsidRPr="00AE5E2D">
        <w:rPr>
          <w:rFonts w:cstheme="minorHAnsi"/>
          <w:color w:val="0E101A"/>
        </w:rPr>
        <w:t xml:space="preserve">Within the online application, if you have selected “Yes” to granting Brandon Hall Group publishing permission of your entry, but there are parts of your </w:t>
      </w:r>
      <w:r w:rsidRPr="00AE5E2D">
        <w:rPr>
          <w:rFonts w:cstheme="minorHAnsi"/>
          <w:color w:val="0E101A"/>
        </w:rPr>
        <w:lastRenderedPageBreak/>
        <w:t>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477F11BE" w14:textId="77777777" w:rsidR="00D7395C" w:rsidRPr="00AE5E2D" w:rsidRDefault="00D7395C" w:rsidP="00D7395C">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70D874B2" w14:textId="77777777" w:rsidR="00D7395C" w:rsidRDefault="00D7395C" w:rsidP="00D7395C">
      <w:pPr>
        <w:numPr>
          <w:ilvl w:val="0"/>
          <w:numId w:val="41"/>
        </w:numPr>
        <w:spacing w:before="0" w:after="0" w:line="240" w:lineRule="auto"/>
        <w:jc w:val="left"/>
        <w:rPr>
          <w:rFonts w:cstheme="minorHAnsi"/>
          <w:color w:val="0E101A"/>
        </w:rPr>
      </w:pPr>
      <w:r w:rsidRPr="00AE5E2D">
        <w:rPr>
          <w:rFonts w:cstheme="minorHAnsi"/>
          <w:color w:val="0E101A"/>
        </w:rPr>
        <w:t>Sign up or log in to the HCM Excellence Awards</w:t>
      </w:r>
      <w:r>
        <w:rPr>
          <w:rFonts w:cstheme="minorHAnsi"/>
          <w:color w:val="0E101A"/>
        </w:rPr>
        <w:t xml:space="preserve"> </w:t>
      </w:r>
      <w:r w:rsidRPr="00AE5E2D">
        <w:rPr>
          <w:rFonts w:cstheme="minorHAnsi"/>
          <w:color w:val="0E101A"/>
        </w:rPr>
        <w:t>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7"/>
        <w:gridCol w:w="5603"/>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00A899E7" w:rsidR="00FF4340" w:rsidRPr="00861C15" w:rsidRDefault="005F2056"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w:t>
            </w:r>
            <w:r>
              <w:rPr>
                <w:b/>
                <w:color w:val="FFFFFF" w:themeColor="background1"/>
                <w:sz w:val="22"/>
                <w:szCs w:val="22"/>
              </w:rPr>
              <w:t>it to the Needs</w:t>
            </w:r>
          </w:p>
        </w:tc>
        <w:tc>
          <w:tcPr>
            <w:tcW w:w="5778" w:type="dxa"/>
            <w:shd w:val="clear" w:color="auto" w:fill="DBE5F1" w:themeFill="accent1" w:themeFillTint="33"/>
            <w:vAlign w:val="center"/>
          </w:tcPr>
          <w:p w14:paraId="20C63D3B" w14:textId="4DCE4D94" w:rsidR="00FF4340" w:rsidRPr="00861C15" w:rsidRDefault="005F2056"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5F2056">
              <w:rPr>
                <w:b w:val="0"/>
                <w:bCs/>
                <w:sz w:val="22"/>
                <w:szCs w:val="22"/>
              </w:rPr>
              <w:t>The governance model was effective and appropriate to guide talent decisions to align with the goals of the business/organizational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3D5C4660" w:rsidR="00FF4340" w:rsidRPr="00861C15" w:rsidRDefault="005F2056"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w:t>
            </w:r>
            <w:r>
              <w:rPr>
                <w:b/>
                <w:color w:val="FFFFFF" w:themeColor="background1"/>
                <w:sz w:val="22"/>
                <w:szCs w:val="22"/>
              </w:rPr>
              <w:t>esign</w:t>
            </w:r>
          </w:p>
        </w:tc>
        <w:tc>
          <w:tcPr>
            <w:tcW w:w="5778" w:type="dxa"/>
            <w:shd w:val="clear" w:color="auto" w:fill="DBE5F1" w:themeFill="accent1" w:themeFillTint="33"/>
            <w:vAlign w:val="center"/>
          </w:tcPr>
          <w:p w14:paraId="00789C19" w14:textId="4DC3F105" w:rsidR="00FF4340" w:rsidRPr="00861C15" w:rsidRDefault="005F2056"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5F2056">
              <w:rPr>
                <w:b w:val="0"/>
                <w:bCs/>
                <w:sz w:val="22"/>
                <w:szCs w:val="22"/>
              </w:rPr>
              <w:t>The governance model was effectively designed and established guidelines for priority setting, data gathering, and communication.</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14861D18" w:rsidR="00FF4340" w:rsidRPr="00861C15" w:rsidRDefault="005F2056"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w:t>
            </w:r>
            <w:r>
              <w:rPr>
                <w:b/>
                <w:color w:val="FFFFFF" w:themeColor="background1"/>
                <w:sz w:val="22"/>
                <w:szCs w:val="22"/>
              </w:rPr>
              <w:t>eployment</w:t>
            </w:r>
          </w:p>
        </w:tc>
        <w:tc>
          <w:tcPr>
            <w:tcW w:w="5778" w:type="dxa"/>
            <w:shd w:val="clear" w:color="auto" w:fill="DBE5F1" w:themeFill="accent1" w:themeFillTint="33"/>
            <w:vAlign w:val="center"/>
          </w:tcPr>
          <w:p w14:paraId="2EF61CE2" w14:textId="325635B5" w:rsidR="00FF4340" w:rsidRPr="00861C15" w:rsidRDefault="005F2056"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5F2056">
              <w:rPr>
                <w:b w:val="0"/>
                <w:bCs/>
                <w:sz w:val="22"/>
                <w:szCs w:val="22"/>
              </w:rPr>
              <w:t>The governance model was deployed in a manner that positively captured the organizational goals and desired results. There was an effective change management strategy that produced positive organizational outcomes.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55F9E8B5" w:rsidR="00FF4340" w:rsidRPr="00861C15" w:rsidRDefault="005F2056"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5F2056">
              <w:rPr>
                <w:b w:val="0"/>
                <w:bCs/>
                <w:sz w:val="22"/>
                <w:szCs w:val="22"/>
              </w:rPr>
              <w:t>The governance model produced measurable benefits and outcomes for the organization and talent function.</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214437E8" w:rsidR="00FF4340" w:rsidRPr="00861C15" w:rsidRDefault="005F2056"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5F2056">
              <w:rPr>
                <w:b w:val="0"/>
                <w:bCs/>
                <w:sz w:val="22"/>
                <w:szCs w:val="22"/>
              </w:rPr>
              <w:t>Overall, the governance model demonstrates a positive impact for the organization and talent function.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19E015F8"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D7395C"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51C3F314"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7395C"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72B9EF74"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7395C"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21A96818"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7395C"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776B01C9"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7395C"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5EC1CEFE"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7395C"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39983E2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7395C"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3FCDC70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7395C"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77956A2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7395C"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7F40B4C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D7395C"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526876F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7395C"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56F61B7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7395C"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79E450A9"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7395C"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18A6D98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7395C"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2F1DE85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7395C"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627F46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7395C"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0BE4950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7395C"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423372D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7395C"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5991F62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7395C"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6096E80"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7395C"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75D6111B"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D7395C" w:rsidRPr="00830B35">
        <w:t>information;</w:t>
      </w:r>
      <w:r w:rsidR="009A1C4B" w:rsidRPr="00830B35">
        <w:t xml:space="preserve"> </w:t>
      </w:r>
      <w:r w:rsidRPr="00830B35">
        <w:t>however</w:t>
      </w:r>
      <w:r w:rsidR="00D7395C">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3661FCF1"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7395C"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4D1795AF"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7395C"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5FC28265"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7395C"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662051A6"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7395C"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10A5AD88"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5F2056" w:rsidRPr="00D7395C">
        <w:rPr>
          <w:rStyle w:val="SUBFORMSectionHeader13ptAfterText"/>
          <w:color w:val="000000" w:themeColor="text1"/>
          <w:sz w:val="28"/>
          <w:szCs w:val="28"/>
        </w:rPr>
        <w:t>Fit to the Needs</w:t>
      </w:r>
    </w:p>
    <w:p w14:paraId="7A30C1FD" w14:textId="77777777" w:rsidR="005F2056" w:rsidRPr="00EF209F" w:rsidRDefault="005F2056" w:rsidP="005F2056">
      <w:pPr>
        <w:pStyle w:val="SUBFORMInstructionsText12ptItalic"/>
      </w:pPr>
      <w:r w:rsidRPr="00EF209F">
        <w:t xml:space="preserve">Use this area to describe the business conditions and business needs that led your organization to </w:t>
      </w:r>
      <w:r>
        <w:t>create the governance model</w:t>
      </w:r>
      <w:r w:rsidRPr="00EF209F">
        <w:t>.</w:t>
      </w:r>
    </w:p>
    <w:p w14:paraId="5D4E05A1" w14:textId="0A198B3A" w:rsidR="00742D29" w:rsidRDefault="0062458E" w:rsidP="00742D29">
      <w:pPr>
        <w:pStyle w:val="SUBFORMInstructionsText12ptItalic"/>
      </w:pPr>
      <w:r w:rsidRPr="0062458E">
        <w:t>Details:</w:t>
      </w:r>
    </w:p>
    <w:p w14:paraId="10FED89C" w14:textId="79CA4BC2" w:rsidR="00315358" w:rsidRDefault="00315358" w:rsidP="00742D29">
      <w:pPr>
        <w:pStyle w:val="SUBFORMInstructionsText12ptItalic"/>
      </w:pPr>
    </w:p>
    <w:p w14:paraId="280CDDFD" w14:textId="3BA09644" w:rsidR="005F2056" w:rsidRPr="00861C15" w:rsidRDefault="005F2056" w:rsidP="005F2056">
      <w:pPr>
        <w:pStyle w:val="SUBFORMBlueSectionHeader"/>
        <w:rPr>
          <w:color w:val="FF0000"/>
        </w:rPr>
      </w:pPr>
      <w:r>
        <w:t>Overview</w:t>
      </w:r>
      <w:r w:rsidRPr="00861C15">
        <w:t xml:space="preserve"> </w:t>
      </w:r>
    </w:p>
    <w:p w14:paraId="27AC2ADE" w14:textId="1434B4FA" w:rsidR="005F2056" w:rsidRPr="00842837" w:rsidRDefault="005F2056" w:rsidP="005F2056">
      <w:pPr>
        <w:pStyle w:val="SUBFORMInstructionsText12ptItalic"/>
      </w:pPr>
      <w:r>
        <w:t xml:space="preserve">Use this area to </w:t>
      </w:r>
      <w:r w:rsidR="00D7395C">
        <w:t>provide a</w:t>
      </w:r>
      <w:r w:rsidRPr="00A8662C">
        <w:t xml:space="preserve"> description of </w:t>
      </w:r>
      <w:r>
        <w:t>the governance model and its impact on</w:t>
      </w:r>
      <w:r w:rsidRPr="00A8662C">
        <w:t xml:space="preserve"> your organization.</w:t>
      </w:r>
      <w:r>
        <w:t xml:space="preserve"> </w:t>
      </w:r>
      <w:r w:rsidRPr="00A8662C">
        <w:t xml:space="preserve">What goals did you establish and were they achieved?  </w:t>
      </w:r>
    </w:p>
    <w:p w14:paraId="58172735" w14:textId="77777777" w:rsidR="005F2056" w:rsidRDefault="005F2056" w:rsidP="005F2056">
      <w:pPr>
        <w:pStyle w:val="SUBFORMInstructionsText12ptItalic"/>
      </w:pPr>
      <w:r w:rsidRPr="0062458E">
        <w:t>Details:</w:t>
      </w:r>
    </w:p>
    <w:p w14:paraId="60C95D4B" w14:textId="77777777" w:rsidR="005F2056" w:rsidRPr="0062458E" w:rsidRDefault="005F2056" w:rsidP="00742D29">
      <w:pPr>
        <w:pStyle w:val="SUBFORMInstructionsText12ptItalic"/>
      </w:pPr>
    </w:p>
    <w:p w14:paraId="53275A05" w14:textId="77777777" w:rsidR="005F2056" w:rsidRDefault="005F2056" w:rsidP="00861C15">
      <w:pPr>
        <w:pStyle w:val="SUBFORMBlueSectionHeader"/>
      </w:pPr>
    </w:p>
    <w:p w14:paraId="68F61F48" w14:textId="04989FD5"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5F2056" w:rsidRPr="00D7395C">
        <w:rPr>
          <w:rStyle w:val="SUBFORMSectionHeader13ptAfterText"/>
          <w:color w:val="000000" w:themeColor="text1"/>
          <w:sz w:val="28"/>
          <w:szCs w:val="28"/>
        </w:rPr>
        <w:t>Design</w:t>
      </w:r>
    </w:p>
    <w:p w14:paraId="66D493E2" w14:textId="77777777" w:rsidR="005F2056" w:rsidRDefault="005F2056" w:rsidP="005F2056">
      <w:pPr>
        <w:pStyle w:val="SUBFORMInstructionsText12ptItalic"/>
      </w:pPr>
      <w:r w:rsidRPr="00A8662C">
        <w:t xml:space="preserve">Use this area to discuss the </w:t>
      </w:r>
      <w:r>
        <w:t>governance model was developed</w:t>
      </w:r>
      <w:r w:rsidRPr="00A8662C">
        <w:t>.</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0373A738"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5F2056" w:rsidRPr="00D7395C">
        <w:rPr>
          <w:rStyle w:val="SUBFORMSectionHeader13ptAfterText"/>
          <w:color w:val="000000" w:themeColor="text1"/>
          <w:sz w:val="28"/>
          <w:szCs w:val="28"/>
        </w:rPr>
        <w:t>Deployment</w:t>
      </w:r>
    </w:p>
    <w:p w14:paraId="083466CD" w14:textId="77777777" w:rsidR="005F2056" w:rsidRPr="00A8662C" w:rsidRDefault="005F2056" w:rsidP="005F2056">
      <w:pPr>
        <w:pStyle w:val="SUBFORMInstructionsText12ptItalic"/>
        <w:rPr>
          <w:color w:val="808080" w:themeColor="background1" w:themeShade="80"/>
        </w:rPr>
      </w:pPr>
      <w:r w:rsidRPr="00A8662C">
        <w:t xml:space="preserve">Use this area to discuss </w:t>
      </w:r>
      <w:r>
        <w:t>how the governance model was deployed and how it captured organizational goals and desired results</w:t>
      </w:r>
      <w:r w:rsidRPr="00A8662C">
        <w:rPr>
          <w:rFonts w:ascii="Calibri" w:hAnsi="Calibri"/>
        </w:rPr>
        <w:t>.</w:t>
      </w:r>
      <w:r>
        <w:rPr>
          <w:rFonts w:ascii="Calibri" w:hAnsi="Calibri"/>
        </w:rPr>
        <w:t xml:space="preserve"> Describe how an effective change management strategy produced organizational outcomes.</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432251EE"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D7395C">
        <w:rPr>
          <w:rStyle w:val="SUBFORMSectionHeader13ptAfterText"/>
          <w:color w:val="000000" w:themeColor="text1"/>
          <w:sz w:val="28"/>
          <w:szCs w:val="28"/>
        </w:rPr>
        <w:t>Measurable Benefits</w:t>
      </w:r>
    </w:p>
    <w:p w14:paraId="2BB71E6A" w14:textId="77777777" w:rsidR="005F2056" w:rsidRPr="00B3370E" w:rsidRDefault="005F2056" w:rsidP="005F2056">
      <w:pPr>
        <w:pStyle w:val="SUBFORMInstructionsText12ptItalic"/>
      </w:pPr>
      <w:r w:rsidRPr="00B3370E">
        <w:t>Use this area to discuss the measurable benefits as seen by your organization.</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27B343CE"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D7395C">
        <w:rPr>
          <w:rStyle w:val="SUBFORMSectionHeader13ptAfterText"/>
          <w:color w:val="000000" w:themeColor="text1"/>
          <w:sz w:val="28"/>
          <w:szCs w:val="28"/>
        </w:rPr>
        <w:t>Overall</w:t>
      </w:r>
    </w:p>
    <w:p w14:paraId="7664778B" w14:textId="77777777" w:rsidR="005F2056" w:rsidRPr="002517B8" w:rsidRDefault="005F2056" w:rsidP="005F2056">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957E" w14:textId="77777777" w:rsidR="00871882" w:rsidRDefault="00871882" w:rsidP="00264B99">
      <w:r>
        <w:separator/>
      </w:r>
    </w:p>
  </w:endnote>
  <w:endnote w:type="continuationSeparator" w:id="0">
    <w:p w14:paraId="65657B7C" w14:textId="77777777" w:rsidR="00871882" w:rsidRDefault="00871882"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60F5D099"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637FB3">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DA1C9" w14:textId="77777777" w:rsidR="00871882" w:rsidRDefault="00871882" w:rsidP="00264B99">
      <w:r>
        <w:separator/>
      </w:r>
    </w:p>
  </w:footnote>
  <w:footnote w:type="continuationSeparator" w:id="0">
    <w:p w14:paraId="353F985C" w14:textId="77777777" w:rsidR="00871882" w:rsidRDefault="00871882"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0187FA6E" w:rsidR="00C6596B" w:rsidRDefault="00637FB3" w:rsidP="006826CF">
    <w:pPr>
      <w:pStyle w:val="Header"/>
      <w:ind w:left="-1800"/>
    </w:pPr>
    <w:r>
      <w:rPr>
        <w:noProof/>
      </w:rPr>
      <w:drawing>
        <wp:inline distT="0" distB="0" distL="0" distR="0" wp14:anchorId="4AF4352C" wp14:editId="279D2457">
          <wp:extent cx="7874000" cy="1158127"/>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70781" cy="11870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2" type="#_x0000_t75" alt="http://www.brandon-hall.com/components/com_virtuemart/shop_image/category/Case_Study_4da3feae93382.png" style="width:23.65pt;height:23.6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289508009">
    <w:abstractNumId w:val="26"/>
  </w:num>
  <w:num w:numId="2" w16cid:durableId="744645134">
    <w:abstractNumId w:val="20"/>
  </w:num>
  <w:num w:numId="3" w16cid:durableId="1025132925">
    <w:abstractNumId w:val="14"/>
  </w:num>
  <w:num w:numId="4" w16cid:durableId="954560573">
    <w:abstractNumId w:val="28"/>
  </w:num>
  <w:num w:numId="5" w16cid:durableId="1764102523">
    <w:abstractNumId w:val="34"/>
  </w:num>
  <w:num w:numId="6" w16cid:durableId="1819347202">
    <w:abstractNumId w:val="38"/>
  </w:num>
  <w:num w:numId="7" w16cid:durableId="502815063">
    <w:abstractNumId w:val="27"/>
  </w:num>
  <w:num w:numId="8" w16cid:durableId="1452627343">
    <w:abstractNumId w:val="30"/>
  </w:num>
  <w:num w:numId="9" w16cid:durableId="390273488">
    <w:abstractNumId w:val="13"/>
  </w:num>
  <w:num w:numId="10" w16cid:durableId="1842354449">
    <w:abstractNumId w:val="12"/>
  </w:num>
  <w:num w:numId="11" w16cid:durableId="1591423233">
    <w:abstractNumId w:val="31"/>
  </w:num>
  <w:num w:numId="12" w16cid:durableId="1353611034">
    <w:abstractNumId w:val="37"/>
  </w:num>
  <w:num w:numId="13" w16cid:durableId="831676228">
    <w:abstractNumId w:val="11"/>
  </w:num>
  <w:num w:numId="14" w16cid:durableId="91249336">
    <w:abstractNumId w:val="29"/>
  </w:num>
  <w:num w:numId="15" w16cid:durableId="513689358">
    <w:abstractNumId w:val="22"/>
  </w:num>
  <w:num w:numId="16" w16cid:durableId="2030452738">
    <w:abstractNumId w:val="24"/>
  </w:num>
  <w:num w:numId="17" w16cid:durableId="276450655">
    <w:abstractNumId w:val="18"/>
  </w:num>
  <w:num w:numId="18" w16cid:durableId="1731266343">
    <w:abstractNumId w:val="32"/>
  </w:num>
  <w:num w:numId="19" w16cid:durableId="1853569199">
    <w:abstractNumId w:val="25"/>
  </w:num>
  <w:num w:numId="20" w16cid:durableId="31157475">
    <w:abstractNumId w:val="23"/>
  </w:num>
  <w:num w:numId="21" w16cid:durableId="270095165">
    <w:abstractNumId w:val="21"/>
  </w:num>
  <w:num w:numId="22" w16cid:durableId="553545154">
    <w:abstractNumId w:val="16"/>
  </w:num>
  <w:num w:numId="23" w16cid:durableId="888567362">
    <w:abstractNumId w:val="33"/>
  </w:num>
  <w:num w:numId="24" w16cid:durableId="1461873555">
    <w:abstractNumId w:val="40"/>
  </w:num>
  <w:num w:numId="25" w16cid:durableId="1447844054">
    <w:abstractNumId w:val="19"/>
  </w:num>
  <w:num w:numId="26" w16cid:durableId="423498871">
    <w:abstractNumId w:val="15"/>
  </w:num>
  <w:num w:numId="27" w16cid:durableId="1144934064">
    <w:abstractNumId w:val="0"/>
  </w:num>
  <w:num w:numId="28" w16cid:durableId="1598444874">
    <w:abstractNumId w:val="1"/>
  </w:num>
  <w:num w:numId="29" w16cid:durableId="229075320">
    <w:abstractNumId w:val="2"/>
  </w:num>
  <w:num w:numId="30" w16cid:durableId="955018344">
    <w:abstractNumId w:val="3"/>
  </w:num>
  <w:num w:numId="31" w16cid:durableId="994528961">
    <w:abstractNumId w:val="4"/>
  </w:num>
  <w:num w:numId="32" w16cid:durableId="916476895">
    <w:abstractNumId w:val="9"/>
  </w:num>
  <w:num w:numId="33" w16cid:durableId="1458991983">
    <w:abstractNumId w:val="5"/>
  </w:num>
  <w:num w:numId="34" w16cid:durableId="1736004337">
    <w:abstractNumId w:val="6"/>
  </w:num>
  <w:num w:numId="35" w16cid:durableId="725108446">
    <w:abstractNumId w:val="7"/>
  </w:num>
  <w:num w:numId="36" w16cid:durableId="631129816">
    <w:abstractNumId w:val="8"/>
  </w:num>
  <w:num w:numId="37" w16cid:durableId="82842915">
    <w:abstractNumId w:val="10"/>
  </w:num>
  <w:num w:numId="38" w16cid:durableId="480923846">
    <w:abstractNumId w:val="35"/>
  </w:num>
  <w:num w:numId="39" w16cid:durableId="1472400712">
    <w:abstractNumId w:val="17"/>
  </w:num>
  <w:num w:numId="40" w16cid:durableId="1097991316">
    <w:abstractNumId w:val="36"/>
  </w:num>
  <w:num w:numId="41" w16cid:durableId="69986270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3CC2"/>
    <w:rsid w:val="00094338"/>
    <w:rsid w:val="000A1095"/>
    <w:rsid w:val="000A5E6B"/>
    <w:rsid w:val="000B0F4A"/>
    <w:rsid w:val="000B6361"/>
    <w:rsid w:val="000C2B68"/>
    <w:rsid w:val="000C5090"/>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2E86"/>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59CA"/>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5408E"/>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2056"/>
    <w:rsid w:val="005F40EB"/>
    <w:rsid w:val="005F5266"/>
    <w:rsid w:val="005F6255"/>
    <w:rsid w:val="00605387"/>
    <w:rsid w:val="00606453"/>
    <w:rsid w:val="00612EC5"/>
    <w:rsid w:val="0061664E"/>
    <w:rsid w:val="00621755"/>
    <w:rsid w:val="0062458E"/>
    <w:rsid w:val="00631232"/>
    <w:rsid w:val="00637FB3"/>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D6279"/>
    <w:rsid w:val="006E6A38"/>
    <w:rsid w:val="006F0A9A"/>
    <w:rsid w:val="00702EE1"/>
    <w:rsid w:val="00710BC4"/>
    <w:rsid w:val="0072033A"/>
    <w:rsid w:val="0072360F"/>
    <w:rsid w:val="007238C6"/>
    <w:rsid w:val="007259A3"/>
    <w:rsid w:val="00725D62"/>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434EB"/>
    <w:rsid w:val="00854973"/>
    <w:rsid w:val="00861C15"/>
    <w:rsid w:val="00865B73"/>
    <w:rsid w:val="00871882"/>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51D55"/>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7395C"/>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2F0A"/>
    <w:rsid w:val="00EB5065"/>
    <w:rsid w:val="00EB5492"/>
    <w:rsid w:val="00EC2E58"/>
    <w:rsid w:val="00EE4528"/>
    <w:rsid w:val="00EE47B9"/>
    <w:rsid w:val="00EF209F"/>
    <w:rsid w:val="00F07E48"/>
    <w:rsid w:val="00F13DB3"/>
    <w:rsid w:val="00F167F8"/>
    <w:rsid w:val="00F34F57"/>
    <w:rsid w:val="00F37F6C"/>
    <w:rsid w:val="00F42B20"/>
    <w:rsid w:val="00F44B7B"/>
    <w:rsid w:val="00F4706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D7395C"/>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D739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4</cp:revision>
  <cp:lastPrinted>2021-12-08T22:12:00Z</cp:lastPrinted>
  <dcterms:created xsi:type="dcterms:W3CDTF">2023-11-10T20:34:00Z</dcterms:created>
  <dcterms:modified xsi:type="dcterms:W3CDTF">2023-11-10T20:40:00Z</dcterms:modified>
</cp:coreProperties>
</file>